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8BA230" w14:textId="7C36F3C0" w:rsidR="00965EA2" w:rsidRPr="00721534" w:rsidRDefault="002E4458" w:rsidP="00FA4066">
      <w:pPr>
        <w:pStyle w:val="a4"/>
        <w:ind w:left="10620"/>
        <w:rPr>
          <w:lang w:val="ru-RU"/>
        </w:rPr>
      </w:pPr>
      <w:bookmarkStart w:id="0" w:name="ТекстовоеПоле447"/>
      <w:r w:rsidRPr="00721534">
        <w:rPr>
          <w:lang w:val="ru-RU"/>
        </w:rPr>
        <w:t xml:space="preserve">Приложение </w:t>
      </w:r>
      <w:r w:rsidR="00FA4066">
        <w:rPr>
          <w:rFonts w:eastAsia="MS Mincho"/>
          <w:lang w:val="ru-RU"/>
        </w:rPr>
        <w:t>6.1</w:t>
      </w:r>
    </w:p>
    <w:p w14:paraId="760492D7" w14:textId="5D72C8CE" w:rsidR="002E4458" w:rsidRPr="00FA4066" w:rsidRDefault="00965EA2" w:rsidP="00965EA2">
      <w:pPr>
        <w:pStyle w:val="a4"/>
        <w:spacing w:after="120"/>
        <w:ind w:left="10620"/>
        <w:rPr>
          <w:lang w:val="ru-RU"/>
        </w:rPr>
      </w:pPr>
      <w:r w:rsidRPr="00721534">
        <w:rPr>
          <w:lang w:val="ru-RU"/>
        </w:rPr>
        <w:t xml:space="preserve">к Договору </w:t>
      </w:r>
      <w:r w:rsidR="002E4458" w:rsidRPr="00721534">
        <w:rPr>
          <w:lang w:val="ru-RU"/>
        </w:rPr>
        <w:t xml:space="preserve">№ </w:t>
      </w:r>
      <w:r w:rsidR="00FA4066">
        <w:rPr>
          <w:rFonts w:eastAsia="MS Mincho"/>
          <w:lang w:val="ru-RU"/>
        </w:rPr>
        <w:t>________________________</w:t>
      </w:r>
      <w:r w:rsidR="00FA4066">
        <w:rPr>
          <w:rFonts w:eastAsia="MS Mincho"/>
          <w:lang w:val="ru-RU"/>
        </w:rPr>
        <w:br/>
      </w:r>
      <w:r w:rsidR="002E4458" w:rsidRPr="00721534">
        <w:rPr>
          <w:lang w:val="ru-RU"/>
        </w:rPr>
        <w:t xml:space="preserve">от </w:t>
      </w:r>
      <w:r w:rsidR="00FA4066">
        <w:rPr>
          <w:rFonts w:eastAsia="MS Mincho"/>
          <w:lang w:val="ru-RU"/>
        </w:rPr>
        <w:t>«____» _________________ 2021 г.</w:t>
      </w:r>
    </w:p>
    <w:p w14:paraId="288239B1" w14:textId="77777777" w:rsidR="002E4458" w:rsidRPr="004864E9" w:rsidRDefault="002E4458" w:rsidP="002E4458">
      <w:pPr>
        <w:keepLines/>
        <w:spacing w:line="240" w:lineRule="exact"/>
        <w:jc w:val="both"/>
        <w:rPr>
          <w:rFonts w:eastAsia="MS Mincho"/>
          <w:spacing w:val="-2"/>
          <w:lang w:val="ru-RU"/>
        </w:rPr>
      </w:pPr>
    </w:p>
    <w:bookmarkEnd w:id="0"/>
    <w:p w14:paraId="495E5E7A" w14:textId="6AE1DD8E" w:rsidR="005B741E" w:rsidRPr="00FA4066" w:rsidRDefault="007A2FCC" w:rsidP="007F0E95">
      <w:pPr>
        <w:keepLines/>
        <w:spacing w:after="160" w:line="240" w:lineRule="exact"/>
        <w:jc w:val="both"/>
        <w:rPr>
          <w:rFonts w:eastAsia="MS Mincho"/>
          <w:lang w:val="ru-RU"/>
        </w:rPr>
      </w:pPr>
      <w:r>
        <w:rPr>
          <w:rFonts w:eastAsia="MS Mincho"/>
          <w:spacing w:val="-2"/>
          <w:lang w:val="ru-RU"/>
        </w:rPr>
        <w:t>Акционерное общество «РН-Транс» (АО «РН-Транс»)</w:t>
      </w:r>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7B2063" w:rsidRPr="004864E9">
        <w:rPr>
          <w:rFonts w:eastAsia="MS Mincho"/>
          <w:lang w:val="ru-RU"/>
        </w:rPr>
        <w:t>ЗАКАЗЧИК</w:t>
      </w:r>
      <w:r w:rsidR="005B741E" w:rsidRPr="004864E9">
        <w:rPr>
          <w:rFonts w:eastAsia="MS Mincho"/>
          <w:lang w:val="ru-RU"/>
        </w:rPr>
        <w:t xml:space="preserve">», в лице </w:t>
      </w:r>
      <w:r w:rsidR="00FA4066" w:rsidRPr="00FA4066">
        <w:rPr>
          <w:rFonts w:eastAsia="Calibri"/>
          <w:lang w:val="ru-RU"/>
        </w:rPr>
        <w:t>заместителя Генерального директора – директора филиала  АО «РН-Транс» в Республике Башкортостан Борисова Станислава Владимировича</w:t>
      </w:r>
      <w:r w:rsidR="005B741E" w:rsidRPr="004864E9">
        <w:rPr>
          <w:rFonts w:eastAsia="MS Mincho"/>
          <w:lang w:val="ru-RU"/>
        </w:rPr>
        <w:t xml:space="preserve">, действующего на основании </w:t>
      </w:r>
      <w:r w:rsidR="00FA4066" w:rsidRPr="00FA4066">
        <w:rPr>
          <w:rFonts w:eastAsia="Calibri"/>
          <w:lang w:val="ru-RU"/>
        </w:rPr>
        <w:t>доверенности № РНТ-500/20 от 02.11.2020 г.,</w:t>
      </w:r>
      <w:r w:rsidR="005B741E" w:rsidRPr="004864E9">
        <w:rPr>
          <w:rFonts w:eastAsia="MS Mincho"/>
          <w:lang w:val="ru-RU"/>
        </w:rPr>
        <w:t xml:space="preserve"> с одной стороны и </w:t>
      </w:r>
      <w:bookmarkStart w:id="1" w:name="ТекстовоеПоле450"/>
      <w:r w:rsidR="00680A15"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00680A15" w:rsidRPr="004864E9">
        <w:rPr>
          <w:rFonts w:eastAsia="MS Mincho"/>
          <w:lang w:val="ru-RU"/>
        </w:rPr>
      </w:r>
      <w:r w:rsidR="00680A15"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680A15" w:rsidRPr="004864E9">
        <w:rPr>
          <w:rFonts w:eastAsia="MS Mincho"/>
          <w:lang w:val="ru-RU"/>
        </w:rPr>
        <w:fldChar w:fldCharType="end"/>
      </w:r>
      <w:bookmarkEnd w:id="1"/>
      <w:r w:rsidR="005B741E" w:rsidRPr="004864E9">
        <w:rPr>
          <w:rFonts w:eastAsia="MS Mincho"/>
          <w:lang w:val="ru-RU"/>
        </w:rPr>
        <w:t>, именуемое в дальнейшем «</w:t>
      </w:r>
      <w:r w:rsidR="00680A15" w:rsidRPr="004864E9">
        <w:rPr>
          <w:rFonts w:eastAsia="MS Mincho"/>
        </w:rPr>
        <w:fldChar w:fldCharType="begin">
          <w:ffData>
            <w:name w:val=""/>
            <w:enabled/>
            <w:calcOnExit w:val="0"/>
            <w:textInput>
              <w:default w:val="ПОДРЯДЧИК/ИСПОЛНИТЕЛЬ"/>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ПОДРЯДЧИК/ИСПОЛНИТЕЛЬ</w:t>
      </w:r>
      <w:r w:rsidR="00680A15" w:rsidRPr="004864E9">
        <w:rPr>
          <w:rFonts w:eastAsia="MS Mincho"/>
        </w:rPr>
        <w:fldChar w:fldCharType="end"/>
      </w:r>
      <w:r w:rsidR="005B741E" w:rsidRPr="004864E9">
        <w:rPr>
          <w:rFonts w:eastAsia="MS Mincho"/>
          <w:lang w:val="ru-RU"/>
        </w:rPr>
        <w:t xml:space="preserve">», в лице </w:t>
      </w:r>
      <w:bookmarkStart w:id="2" w:name="ТекстовоеПоле451"/>
      <w:r w:rsidR="00680A15"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00680A15" w:rsidRPr="004864E9">
        <w:rPr>
          <w:rFonts w:eastAsia="MS Mincho"/>
          <w:spacing w:val="-2"/>
          <w:lang w:val="ru-RU"/>
        </w:rPr>
      </w:r>
      <w:r w:rsidR="00680A15"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680A15" w:rsidRPr="004864E9">
        <w:rPr>
          <w:rFonts w:eastAsia="MS Mincho"/>
          <w:spacing w:val="-2"/>
          <w:lang w:val="ru-RU"/>
        </w:rPr>
        <w:fldChar w:fldCharType="end"/>
      </w:r>
      <w:bookmarkEnd w:id="2"/>
      <w:r w:rsidR="005B741E" w:rsidRPr="004864E9">
        <w:rPr>
          <w:rFonts w:eastAsia="MS Mincho"/>
          <w:lang w:val="ru-RU"/>
        </w:rPr>
        <w:t xml:space="preserve">, действующего на основании </w:t>
      </w:r>
      <w:bookmarkStart w:id="3" w:name="ТекстовоеПоле452"/>
      <w:r w:rsidR="00680A15"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00680A15" w:rsidRPr="004864E9">
        <w:rPr>
          <w:rFonts w:eastAsia="MS Mincho"/>
          <w:spacing w:val="-2"/>
          <w:lang w:val="ru-RU"/>
        </w:rPr>
      </w:r>
      <w:r w:rsidR="00680A15"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680A15" w:rsidRPr="004864E9">
        <w:rPr>
          <w:rFonts w:eastAsia="MS Mincho"/>
          <w:spacing w:val="-2"/>
          <w:lang w:val="ru-RU"/>
        </w:rPr>
        <w:fldChar w:fldCharType="end"/>
      </w:r>
      <w:bookmarkEnd w:id="3"/>
      <w:r w:rsidR="005B741E" w:rsidRPr="004864E9">
        <w:rPr>
          <w:rFonts w:eastAsia="MS Mincho"/>
          <w:lang w:val="ru-RU"/>
        </w:rPr>
        <w:t xml:space="preserve"> с другой стороны, вместе и по </w:t>
      </w:r>
      <w:proofErr w:type="gramStart"/>
      <w:r w:rsidR="005B741E" w:rsidRPr="004864E9">
        <w:rPr>
          <w:rFonts w:eastAsia="MS Mincho"/>
          <w:lang w:val="ru-RU"/>
        </w:rPr>
        <w:t>отдельности</w:t>
      </w:r>
      <w:proofErr w:type="gramEnd"/>
      <w:r w:rsidR="005B741E" w:rsidRPr="004864E9">
        <w:rPr>
          <w:rFonts w:eastAsia="MS Mincho"/>
          <w:lang w:val="ru-RU"/>
        </w:rPr>
        <w:t xml:space="preserve"> именуемые в дальнейшем соответственно «СТОРОНЫ» и «СТОРОНА», заключили настоящее Приложение № </w:t>
      </w:r>
      <w:r w:rsidR="00680A15" w:rsidRPr="004864E9">
        <w:rPr>
          <w:rFonts w:eastAsia="MS Mincho"/>
        </w:rPr>
        <w:fldChar w:fldCharType="begin">
          <w:ffData>
            <w:name w:val=""/>
            <w:enabled/>
            <w:calcOnExit w:val="0"/>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680A15" w:rsidRPr="004864E9">
        <w:rPr>
          <w:rFonts w:eastAsia="MS Mincho"/>
        </w:rPr>
        <w:fldChar w:fldCharType="end"/>
      </w:r>
      <w:r w:rsidR="005B741E" w:rsidRPr="004864E9">
        <w:rPr>
          <w:rFonts w:eastAsia="MS Mincho"/>
          <w:lang w:val="ru-RU"/>
        </w:rPr>
        <w:t xml:space="preserve">к </w:t>
      </w:r>
      <w:r w:rsidR="00680A15" w:rsidRPr="004864E9">
        <w:rPr>
          <w:rFonts w:eastAsia="MS Mincho"/>
          <w:lang w:val="ru-RU"/>
        </w:rPr>
        <w:fldChar w:fldCharType="begin">
          <w:ffData>
            <w:name w:val=""/>
            <w:enabled/>
            <w:calcOnExit w:val="0"/>
            <w:textInput>
              <w:default w:val="ДОГОВОРУ/ДОПОЛНИТЕЛЬНОМУ СОГЛАШЕНИЮ"/>
            </w:textInput>
          </w:ffData>
        </w:fldChar>
      </w:r>
      <w:r w:rsidR="009D53E6" w:rsidRPr="004864E9">
        <w:rPr>
          <w:rFonts w:eastAsia="MS Mincho"/>
          <w:lang w:val="ru-RU"/>
        </w:rPr>
        <w:instrText xml:space="preserve"> FORMTEXT </w:instrText>
      </w:r>
      <w:r w:rsidR="00680A15" w:rsidRPr="004864E9">
        <w:rPr>
          <w:rFonts w:eastAsia="MS Mincho"/>
          <w:lang w:val="ru-RU"/>
        </w:rPr>
      </w:r>
      <w:r w:rsidR="00680A15" w:rsidRPr="004864E9">
        <w:rPr>
          <w:rFonts w:eastAsia="MS Mincho"/>
          <w:lang w:val="ru-RU"/>
        </w:rPr>
        <w:fldChar w:fldCharType="separate"/>
      </w:r>
      <w:r w:rsidR="00381D83" w:rsidRPr="004864E9">
        <w:rPr>
          <w:rFonts w:eastAsia="MS Mincho"/>
          <w:noProof/>
          <w:lang w:val="ru-RU"/>
        </w:rPr>
        <w:t>ДОГОВОРУ/ДОПОЛНИТЕЛЬНОМУ СОГЛАШЕНИЮ</w:t>
      </w:r>
      <w:r w:rsidR="00680A15" w:rsidRPr="004864E9">
        <w:rPr>
          <w:rFonts w:eastAsia="MS Mincho"/>
          <w:lang w:val="ru-RU"/>
        </w:rPr>
        <w:fldChar w:fldCharType="end"/>
      </w:r>
      <w:r w:rsidR="005B741E" w:rsidRPr="004864E9">
        <w:rPr>
          <w:rFonts w:eastAsia="MS Mincho"/>
          <w:lang w:val="ru-RU"/>
        </w:rPr>
        <w:t xml:space="preserve"> № </w:t>
      </w:r>
      <w:r w:rsidR="00680A15"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680A15" w:rsidRPr="004864E9">
        <w:rPr>
          <w:rFonts w:eastAsia="MS Mincho"/>
        </w:rPr>
        <w:fldChar w:fldCharType="end"/>
      </w:r>
      <w:r w:rsidR="005B741E" w:rsidRPr="004864E9">
        <w:rPr>
          <w:rFonts w:eastAsia="MS Mincho"/>
          <w:lang w:val="ru-RU"/>
        </w:rPr>
        <w:t xml:space="preserve"> </w:t>
      </w:r>
      <w:proofErr w:type="gramStart"/>
      <w:r w:rsidR="005B741E" w:rsidRPr="004864E9">
        <w:rPr>
          <w:rFonts w:eastAsia="MS Mincho"/>
          <w:lang w:val="ru-RU"/>
        </w:rPr>
        <w:t>от</w:t>
      </w:r>
      <w:proofErr w:type="gramEnd"/>
      <w:r w:rsidR="005B741E" w:rsidRPr="004864E9">
        <w:rPr>
          <w:rFonts w:eastAsia="MS Mincho"/>
          <w:lang w:val="ru-RU"/>
        </w:rPr>
        <w:t xml:space="preserve"> </w:t>
      </w:r>
      <w:r w:rsidR="00680A15"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680A15" w:rsidRPr="004864E9">
        <w:rPr>
          <w:rFonts w:eastAsia="MS Mincho"/>
        </w:rPr>
        <w:fldChar w:fldCharType="end"/>
      </w:r>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77777777"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 ИСПОЛНИТЕЛЕМ, СУБПОДРЯДЧИКОМ(АМИ), ТРЕТЬИМИ ЛИЦАМИ</w:t>
      </w:r>
      <w:r w:rsidR="00680A15" w:rsidRPr="004864E9">
        <w:rPr>
          <w:rFonts w:eastAsia="MS Mincho"/>
        </w:rPr>
        <w:fldChar w:fldCharType="end"/>
      </w:r>
      <w:r w:rsidRPr="004864E9">
        <w:rPr>
          <w:caps/>
          <w:lang w:val="ru-RU"/>
        </w:rPr>
        <w:t>,</w:t>
      </w:r>
      <w:r w:rsidRPr="004864E9">
        <w:rPr>
          <w:lang w:val="ru-RU"/>
        </w:rPr>
        <w:t xml:space="preserve"> привлеченными </w:t>
      </w:r>
      <w:r w:rsidR="00680A15" w:rsidRPr="004864E9">
        <w:rPr>
          <w:rFonts w:eastAsia="MS Mincho"/>
        </w:rPr>
        <w:fldChar w:fldCharType="begin">
          <w:ffData>
            <w:name w:val=""/>
            <w:enabled/>
            <w:calcOnExit w:val="0"/>
            <w:textInput>
              <w:default w:val="ПОДРЯДЧИКОМ/ИСПОЛНИТЕЛЕМ"/>
            </w:textInput>
          </w:ffData>
        </w:fldChar>
      </w:r>
      <w:r w:rsidR="00680A15" w:rsidRPr="004864E9">
        <w:rPr>
          <w:rFonts w:eastAsia="MS Mincho"/>
          <w:lang w:val="ru-RU"/>
        </w:rPr>
        <w:instrText xml:space="preserve"> </w:instrText>
      </w:r>
      <w:r w:rsidR="004A1DE5" w:rsidRPr="004864E9">
        <w:rPr>
          <w:rFonts w:eastAsia="MS Mincho"/>
        </w:rPr>
        <w:instrText>FORMTEXT</w:instrText>
      </w:r>
      <w:r w:rsidR="00680A15"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ПОДРЯДЧИКОМ/ИСПОЛНИТЕЛЕМ</w:t>
      </w:r>
      <w:r w:rsidR="00680A15" w:rsidRPr="004864E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FA4066"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FA4066"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730DFBF" w:rsidR="00426D79" w:rsidRPr="007041A9" w:rsidRDefault="00426D79" w:rsidP="00F125EA">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74E729BE" w:rsidR="00426D79" w:rsidRPr="00F04B3E" w:rsidRDefault="00426D79" w:rsidP="00F51277">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w:t>
            </w:r>
            <w:proofErr w:type="spellStart"/>
            <w:r w:rsidRPr="00F04B3E">
              <w:rPr>
                <w:color w:val="000000" w:themeColor="text1"/>
                <w:sz w:val="22"/>
                <w:lang w:val="ru-RU" w:bidi="ru-RU"/>
              </w:rPr>
              <w:t>непредоставление</w:t>
            </w:r>
            <w:proofErr w:type="spellEnd"/>
            <w:r w:rsidRPr="00F04B3E">
              <w:rPr>
                <w:color w:val="000000" w:themeColor="text1"/>
                <w:sz w:val="22"/>
                <w:lang w:val="ru-RU" w:bidi="ru-RU"/>
              </w:rPr>
              <w:t xml:space="preserve">/уничтожение материалов, относящихся к </w:t>
            </w:r>
            <w:r w:rsidRPr="00F04B3E">
              <w:rPr>
                <w:color w:val="000000" w:themeColor="text1"/>
                <w:sz w:val="22"/>
                <w:lang w:val="ru-RU" w:bidi="ru-RU"/>
              </w:rPr>
              <w:lastRenderedPageBreak/>
              <w:t>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lastRenderedPageBreak/>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3</w:t>
            </w:r>
          </w:p>
        </w:tc>
        <w:tc>
          <w:tcPr>
            <w:tcW w:w="6498" w:type="dxa"/>
            <w:shd w:val="clear" w:color="auto" w:fill="auto"/>
          </w:tcPr>
          <w:p w14:paraId="180A59EA" w14:textId="638588D1" w:rsidR="00426D79" w:rsidRPr="00F04B3E" w:rsidRDefault="00426D79" w:rsidP="00C41D4D">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Pr="00F04B3E">
              <w:rPr>
                <w:color w:val="000000" w:themeColor="text1"/>
                <w:sz w:val="22"/>
                <w:lang w:val="ru-RU" w:bidi="ru-RU"/>
              </w:rPr>
              <w:t xml:space="preserve"> разрешительных документов, согласованных с Заказчиком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F04B3E" w:rsidRDefault="00426D79" w:rsidP="00DD2826">
            <w:pPr>
              <w:jc w:val="center"/>
              <w:rPr>
                <w:color w:val="000000" w:themeColor="text1"/>
                <w:sz w:val="22"/>
                <w:lang w:val="ru-RU"/>
              </w:rPr>
            </w:pPr>
            <w:r>
              <w:rPr>
                <w:color w:val="000000" w:themeColor="text1"/>
                <w:sz w:val="22"/>
                <w:lang w:val="ru-RU"/>
              </w:rPr>
              <w:t>4</w:t>
            </w:r>
          </w:p>
        </w:tc>
        <w:tc>
          <w:tcPr>
            <w:tcW w:w="6498" w:type="dxa"/>
            <w:shd w:val="clear" w:color="auto" w:fill="auto"/>
          </w:tcPr>
          <w:p w14:paraId="68ED044D" w14:textId="780EBFB8" w:rsidR="00426D79" w:rsidRPr="00F04B3E" w:rsidRDefault="00426D79" w:rsidP="00BC1725">
            <w:pPr>
              <w:rPr>
                <w:color w:val="000000" w:themeColor="text1"/>
                <w:sz w:val="22"/>
                <w:lang w:val="ru-RU" w:bidi="ru-RU"/>
              </w:rPr>
            </w:pPr>
            <w:r w:rsidRPr="00F04B3E">
              <w:rPr>
                <w:color w:val="000000" w:themeColor="text1"/>
                <w:sz w:val="22"/>
                <w:lang w:val="ru-RU" w:bidi="ru-RU"/>
              </w:rPr>
              <w:t>Привлечение не</w:t>
            </w:r>
            <w:r>
              <w:rPr>
                <w:color w:val="000000" w:themeColor="text1"/>
                <w:sz w:val="22"/>
                <w:lang w:val="ru-RU" w:bidi="ru-RU"/>
              </w:rPr>
              <w:t xml:space="preserve"> </w:t>
            </w:r>
            <w:r w:rsidRPr="00F04B3E">
              <w:rPr>
                <w:color w:val="000000" w:themeColor="text1"/>
                <w:sz w:val="22"/>
                <w:lang w:val="ru-RU" w:bidi="ru-RU"/>
              </w:rPr>
              <w:t>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1015" w:type="dxa"/>
            <w:shd w:val="clear" w:color="auto" w:fill="auto"/>
            <w:vAlign w:val="center"/>
          </w:tcPr>
          <w:p w14:paraId="67CAF269" w14:textId="77777777" w:rsidR="00426D79" w:rsidRPr="00F04B3E" w:rsidRDefault="00426D79" w:rsidP="00BC1725">
            <w:pPr>
              <w:jc w:val="center"/>
              <w:rPr>
                <w:color w:val="000000" w:themeColor="text1"/>
                <w:sz w:val="22"/>
              </w:rPr>
            </w:pPr>
            <w:r>
              <w:rPr>
                <w:color w:val="000000" w:themeColor="text1"/>
                <w:sz w:val="22"/>
              </w:rPr>
              <w:t>10</w:t>
            </w:r>
            <w:r w:rsidRPr="00F04B3E">
              <w:rPr>
                <w:color w:val="000000" w:themeColor="text1"/>
                <w:sz w:val="22"/>
              </w:rPr>
              <w:t>0</w:t>
            </w:r>
          </w:p>
        </w:tc>
        <w:tc>
          <w:tcPr>
            <w:tcW w:w="992" w:type="dxa"/>
            <w:shd w:val="clear" w:color="auto" w:fill="auto"/>
            <w:vAlign w:val="center"/>
          </w:tcPr>
          <w:p w14:paraId="6FC28A52" w14:textId="77777777" w:rsidR="00426D79" w:rsidRPr="00F04B3E" w:rsidRDefault="00426D79" w:rsidP="00BC1725">
            <w:pPr>
              <w:jc w:val="center"/>
              <w:rPr>
                <w:color w:val="000000" w:themeColor="text1"/>
                <w:sz w:val="22"/>
                <w:lang w:val="ru-RU"/>
              </w:rPr>
            </w:pPr>
            <w:r>
              <w:rPr>
                <w:color w:val="000000" w:themeColor="text1"/>
                <w:sz w:val="22"/>
              </w:rPr>
              <w:t>20</w:t>
            </w:r>
            <w:r w:rsidRPr="00F04B3E">
              <w:rPr>
                <w:color w:val="000000" w:themeColor="text1"/>
                <w:sz w:val="22"/>
                <w:lang w:val="ru-RU"/>
              </w:rPr>
              <w:t>0</w:t>
            </w:r>
          </w:p>
        </w:tc>
        <w:tc>
          <w:tcPr>
            <w:tcW w:w="1134" w:type="dxa"/>
            <w:shd w:val="clear" w:color="auto" w:fill="auto"/>
            <w:vAlign w:val="center"/>
          </w:tcPr>
          <w:p w14:paraId="15416660" w14:textId="77777777" w:rsidR="00426D79" w:rsidRPr="00F04B3E" w:rsidRDefault="00426D79" w:rsidP="00BC1725">
            <w:pPr>
              <w:jc w:val="center"/>
              <w:rPr>
                <w:color w:val="000000" w:themeColor="text1"/>
                <w:sz w:val="22"/>
                <w:lang w:val="ru-RU"/>
              </w:rPr>
            </w:pPr>
            <w:r>
              <w:rPr>
                <w:color w:val="000000" w:themeColor="text1"/>
                <w:sz w:val="22"/>
              </w:rPr>
              <w:t>40</w:t>
            </w:r>
            <w:r w:rsidRPr="00F04B3E">
              <w:rPr>
                <w:color w:val="000000" w:themeColor="text1"/>
                <w:sz w:val="22"/>
                <w:lang w:val="ru-RU"/>
              </w:rPr>
              <w:t>0</w:t>
            </w:r>
          </w:p>
        </w:tc>
        <w:tc>
          <w:tcPr>
            <w:tcW w:w="1418" w:type="dxa"/>
            <w:gridSpan w:val="2"/>
            <w:shd w:val="clear" w:color="auto" w:fill="auto"/>
            <w:vAlign w:val="center"/>
          </w:tcPr>
          <w:p w14:paraId="09012AA6" w14:textId="77777777" w:rsidR="00426D79" w:rsidRPr="00BA2461" w:rsidRDefault="00426D79" w:rsidP="00BC1725">
            <w:pPr>
              <w:jc w:val="center"/>
              <w:rPr>
                <w:color w:val="000000" w:themeColor="text1"/>
                <w:sz w:val="22"/>
                <w:lang w:val="ru-RU"/>
              </w:rPr>
            </w:pPr>
            <w:r>
              <w:rPr>
                <w:color w:val="000000" w:themeColor="text1"/>
                <w:sz w:val="22"/>
                <w:lang w:val="ru-RU"/>
              </w:rPr>
              <w:t>600</w:t>
            </w:r>
          </w:p>
        </w:tc>
        <w:tc>
          <w:tcPr>
            <w:tcW w:w="1275" w:type="dxa"/>
            <w:shd w:val="clear" w:color="auto" w:fill="auto"/>
            <w:vAlign w:val="center"/>
          </w:tcPr>
          <w:p w14:paraId="0CCDD782" w14:textId="77777777" w:rsidR="00426D79" w:rsidRPr="00BA2461" w:rsidRDefault="00426D79" w:rsidP="00BC1725">
            <w:pPr>
              <w:jc w:val="center"/>
              <w:rPr>
                <w:color w:val="000000" w:themeColor="text1"/>
                <w:sz w:val="22"/>
                <w:lang w:val="ru-RU"/>
              </w:rPr>
            </w:pPr>
            <w:r>
              <w:rPr>
                <w:color w:val="000000" w:themeColor="text1"/>
                <w:sz w:val="22"/>
                <w:lang w:val="ru-RU"/>
              </w:rPr>
              <w:t>800</w:t>
            </w:r>
          </w:p>
        </w:tc>
        <w:tc>
          <w:tcPr>
            <w:tcW w:w="1560" w:type="dxa"/>
            <w:shd w:val="clear" w:color="auto" w:fill="auto"/>
            <w:vAlign w:val="center"/>
          </w:tcPr>
          <w:p w14:paraId="4FD1485A" w14:textId="77777777" w:rsidR="00426D79" w:rsidRPr="00BA2461" w:rsidRDefault="00426D79" w:rsidP="00BC1725">
            <w:pPr>
              <w:jc w:val="center"/>
              <w:rPr>
                <w:color w:val="000000" w:themeColor="text1"/>
                <w:sz w:val="22"/>
                <w:lang w:val="ru-RU"/>
              </w:rPr>
            </w:pPr>
            <w:r>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1BCA3212"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w:t>
            </w:r>
            <w:r w:rsidRPr="00E86020">
              <w:rPr>
                <w:color w:val="000000" w:themeColor="text1"/>
                <w:sz w:val="22"/>
                <w:lang w:val="ru-RU" w:bidi="ru-RU"/>
              </w:rPr>
              <w:t xml:space="preserve"> </w:t>
            </w:r>
            <w:r>
              <w:rPr>
                <w:sz w:val="22"/>
                <w:lang w:val="ru-RU"/>
              </w:rPr>
              <w:t xml:space="preserve">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426D79">
        <w:trPr>
          <w:trHeight w:val="2328"/>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3039F5AE"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штрафных санкций</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lastRenderedPageBreak/>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FA4066"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FA4066"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FA4066"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FCCA750" w:rsidR="00426D79" w:rsidRPr="00F04B3E" w:rsidRDefault="00426D79" w:rsidP="002D0B4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w:t>
            </w:r>
            <w:proofErr w:type="gramStart"/>
            <w:r w:rsidRPr="00F04B3E">
              <w:rPr>
                <w:color w:val="000000" w:themeColor="text1"/>
                <w:sz w:val="22"/>
                <w:lang w:val="ru-RU" w:bidi="ru-RU"/>
              </w:rPr>
              <w:t>1</w:t>
            </w:r>
            <w:proofErr w:type="gramEnd"/>
            <w:r w:rsidRPr="00F04B3E">
              <w:rPr>
                <w:color w:val="000000" w:themeColor="text1"/>
                <w:sz w:val="22"/>
                <w:lang w:val="ru-RU" w:bidi="ru-RU"/>
              </w:rPr>
              <w:t>)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proofErr w:type="gramStart"/>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lastRenderedPageBreak/>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w:t>
            </w:r>
            <w:proofErr w:type="gramEnd"/>
            <w:r w:rsidRPr="00F04B3E">
              <w:rPr>
                <w:color w:val="000000" w:themeColor="text1"/>
                <w:sz w:val="22"/>
                <w:szCs w:val="22"/>
                <w:lang w:val="ru-RU" w:bidi="ru-RU"/>
              </w:rPr>
              <w:t xml:space="preserve">, за </w:t>
            </w:r>
            <w:proofErr w:type="gramStart"/>
            <w:r w:rsidRPr="00F04B3E">
              <w:rPr>
                <w:color w:val="000000" w:themeColor="text1"/>
                <w:sz w:val="22"/>
                <w:szCs w:val="22"/>
                <w:lang w:val="ru-RU" w:bidi="ru-RU"/>
              </w:rPr>
              <w:t>сохранность</w:t>
            </w:r>
            <w:proofErr w:type="gramEnd"/>
            <w:r w:rsidRPr="00F04B3E">
              <w:rPr>
                <w:color w:val="000000" w:themeColor="text1"/>
                <w:sz w:val="22"/>
                <w:szCs w:val="22"/>
                <w:lang w:val="ru-RU" w:bidi="ru-RU"/>
              </w:rPr>
              <w:t xml:space="preserve">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lastRenderedPageBreak/>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w:t>
            </w:r>
            <w:proofErr w:type="gramStart"/>
            <w:r w:rsidRPr="00213BC8">
              <w:rPr>
                <w:sz w:val="22"/>
                <w:lang w:val="ru-RU"/>
              </w:rPr>
              <w:t>а(</w:t>
            </w:r>
            <w:proofErr w:type="spellStart"/>
            <w:proofErr w:type="gramEnd"/>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FA4066" w14:paraId="42369CBC" w14:textId="77777777" w:rsidTr="00426D79">
        <w:trPr>
          <w:trHeight w:val="489"/>
          <w:jc w:val="center"/>
        </w:trPr>
        <w:tc>
          <w:tcPr>
            <w:tcW w:w="14596" w:type="dxa"/>
            <w:gridSpan w:val="9"/>
            <w:shd w:val="clear" w:color="auto" w:fill="auto"/>
            <w:hideMark/>
          </w:tcPr>
          <w:p w14:paraId="0CA4D276" w14:textId="77777777" w:rsidR="00426D79" w:rsidRPr="00E86020" w:rsidRDefault="00426D79" w:rsidP="00FF13A6">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426D79" w:rsidRPr="00FA4066" w14:paraId="5DE84E1F" w14:textId="77777777" w:rsidTr="00426D79">
        <w:trPr>
          <w:trHeight w:val="541"/>
          <w:jc w:val="center"/>
        </w:trPr>
        <w:tc>
          <w:tcPr>
            <w:tcW w:w="14596" w:type="dxa"/>
            <w:gridSpan w:val="9"/>
            <w:shd w:val="clear" w:color="auto" w:fill="auto"/>
            <w:hideMark/>
          </w:tcPr>
          <w:p w14:paraId="4427BB34" w14:textId="0EEA06E3" w:rsidR="00426D79" w:rsidRPr="00E86020" w:rsidRDefault="00426D79" w:rsidP="001349E4">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E86020">
              <w:rPr>
                <w:color w:val="000000" w:themeColor="text1"/>
                <w:sz w:val="22"/>
                <w:lang w:val="ru-RU"/>
              </w:rPr>
              <w:t>В случае</w:t>
            </w:r>
            <w:proofErr w:type="gramStart"/>
            <w:r w:rsidRPr="00E86020">
              <w:rPr>
                <w:color w:val="000000" w:themeColor="text1"/>
                <w:sz w:val="22"/>
                <w:lang w:val="ru-RU"/>
              </w:rPr>
              <w:t>,</w:t>
            </w:r>
            <w:proofErr w:type="gramEnd"/>
            <w:r w:rsidRPr="00E86020">
              <w:rPr>
                <w:color w:val="000000" w:themeColor="text1"/>
                <w:sz w:val="22"/>
                <w:lang w:val="ru-RU"/>
              </w:rPr>
              <w:t xml:space="preserve"> если установлено нарушение двумя и более работниками Подряд</w:t>
            </w:r>
            <w:r>
              <w:rPr>
                <w:color w:val="000000" w:themeColor="text1"/>
                <w:sz w:val="22"/>
                <w:lang w:val="ru-RU"/>
              </w:rPr>
              <w:t>чика</w:t>
            </w:r>
            <w:r w:rsidRPr="00E86020">
              <w:rPr>
                <w:color w:val="000000" w:themeColor="text1"/>
                <w:sz w:val="22"/>
                <w:lang w:val="ru-RU"/>
              </w:rPr>
              <w:t xml:space="preserve">, штраф взыскивается по факту (один факт соответствует нарушению одним работником). </w:t>
            </w:r>
          </w:p>
        </w:tc>
      </w:tr>
      <w:tr w:rsidR="00426D79" w:rsidRPr="00FA4066" w14:paraId="4C0D3316" w14:textId="77777777" w:rsidTr="00426D79">
        <w:trPr>
          <w:trHeight w:val="331"/>
          <w:jc w:val="center"/>
        </w:trPr>
        <w:tc>
          <w:tcPr>
            <w:tcW w:w="14596" w:type="dxa"/>
            <w:gridSpan w:val="9"/>
            <w:shd w:val="clear" w:color="auto" w:fill="auto"/>
            <w:hideMark/>
          </w:tcPr>
          <w:p w14:paraId="3409F6D2" w14:textId="77777777" w:rsidR="00426D79" w:rsidRPr="00E86020" w:rsidRDefault="00426D79" w:rsidP="00FF13A6">
            <w:pPr>
              <w:rPr>
                <w:color w:val="000000" w:themeColor="text1"/>
                <w:sz w:val="22"/>
                <w:lang w:val="ru-RU"/>
              </w:rPr>
            </w:pPr>
            <w:r w:rsidRPr="00E86020">
              <w:rPr>
                <w:color w:val="000000" w:themeColor="text1"/>
                <w:sz w:val="22"/>
                <w:lang w:val="ru-RU"/>
              </w:rPr>
              <w:t>3. Штраф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FA4066" w14:paraId="66A95BDD" w14:textId="77777777" w:rsidTr="00426D79">
        <w:trPr>
          <w:trHeight w:val="683"/>
          <w:jc w:val="center"/>
        </w:trPr>
        <w:tc>
          <w:tcPr>
            <w:tcW w:w="14596" w:type="dxa"/>
            <w:gridSpan w:val="9"/>
            <w:shd w:val="clear" w:color="auto" w:fill="auto"/>
            <w:hideMark/>
          </w:tcPr>
          <w:p w14:paraId="316DB06E" w14:textId="635FFF1D" w:rsidR="00426D79" w:rsidRPr="00962AE3" w:rsidRDefault="00426D79" w:rsidP="00FF13A6">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Перечня понятием </w:t>
            </w:r>
            <w:r>
              <w:rPr>
                <w:color w:val="000000" w:themeColor="text1"/>
                <w:sz w:val="22"/>
                <w:lang w:val="ru-RU"/>
              </w:rPr>
              <w:t xml:space="preserve">«Подрядчик»/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426D79" w:rsidRPr="00FA4066" w14:paraId="4BC3EDB4" w14:textId="77777777" w:rsidTr="00426D79">
        <w:trPr>
          <w:trHeight w:val="553"/>
          <w:jc w:val="center"/>
        </w:trPr>
        <w:tc>
          <w:tcPr>
            <w:tcW w:w="14596" w:type="dxa"/>
            <w:gridSpan w:val="9"/>
            <w:shd w:val="clear" w:color="auto" w:fill="auto"/>
            <w:hideMark/>
          </w:tcPr>
          <w:p w14:paraId="0A360D7F" w14:textId="74CAE81A" w:rsidR="00426D79" w:rsidRPr="00E86020" w:rsidRDefault="00426D79" w:rsidP="007B41F8">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штрафных санкций</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FA4066"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 xml:space="preserve">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w:t>
            </w:r>
            <w:proofErr w:type="gramStart"/>
            <w:r w:rsidRPr="00F04B3E">
              <w:rPr>
                <w:sz w:val="22"/>
                <w:lang w:val="ru-RU"/>
              </w:rPr>
              <w:t>за</w:t>
            </w:r>
            <w:proofErr w:type="gramEnd"/>
            <w:r w:rsidRPr="00F04B3E">
              <w:rPr>
                <w:sz w:val="22"/>
                <w:lang w:val="ru-RU"/>
              </w:rPr>
              <w:t xml:space="preserve"> свои собственные.</w:t>
            </w:r>
          </w:p>
        </w:tc>
      </w:tr>
      <w:tr w:rsidR="00426D79" w:rsidRPr="00FA4066" w14:paraId="61009AC0" w14:textId="77777777" w:rsidTr="00426D79">
        <w:trPr>
          <w:trHeight w:val="478"/>
          <w:jc w:val="center"/>
        </w:trPr>
        <w:tc>
          <w:tcPr>
            <w:tcW w:w="14596" w:type="dxa"/>
            <w:gridSpan w:val="9"/>
            <w:shd w:val="clear" w:color="auto" w:fill="auto"/>
          </w:tcPr>
          <w:p w14:paraId="22678780" w14:textId="77777777" w:rsidR="00426D79" w:rsidRPr="00F04B3E" w:rsidRDefault="00426D79" w:rsidP="00FF13A6">
            <w:pPr>
              <w:rPr>
                <w:sz w:val="22"/>
                <w:lang w:val="ru-RU"/>
              </w:rPr>
            </w:pPr>
            <w:r w:rsidRPr="00F04B3E">
              <w:rPr>
                <w:sz w:val="22"/>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426D79" w:rsidRPr="00FA4066"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w:t>
            </w:r>
            <w:proofErr w:type="gramStart"/>
            <w:r w:rsidRPr="00F04B3E">
              <w:rPr>
                <w:sz w:val="22"/>
                <w:lang w:val="ru-RU"/>
              </w:rPr>
              <w:t>лица</w:t>
            </w:r>
            <w:proofErr w:type="gramEnd"/>
            <w:r w:rsidRPr="00F04B3E">
              <w:rPr>
                <w:sz w:val="22"/>
                <w:lang w:val="ru-RU"/>
              </w:rPr>
              <w:t xml:space="preserve">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w:t>
            </w:r>
            <w:proofErr w:type="gramStart"/>
            <w:r w:rsidRPr="00F04B3E">
              <w:rPr>
                <w:sz w:val="22"/>
                <w:lang w:val="ru-RU"/>
              </w:rPr>
              <w:t xml:space="preserve"> (-</w:t>
            </w:r>
            <w:proofErr w:type="gramEnd"/>
            <w:r w:rsidRPr="00F04B3E">
              <w:rPr>
                <w:sz w:val="22"/>
                <w:lang w:val="ru-RU"/>
              </w:rPr>
              <w:t>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FA4066" w14:paraId="01A38F56" w14:textId="77777777" w:rsidTr="00426D79">
        <w:trPr>
          <w:trHeight w:val="1550"/>
          <w:jc w:val="center"/>
        </w:trPr>
        <w:tc>
          <w:tcPr>
            <w:tcW w:w="14596" w:type="dxa"/>
            <w:gridSpan w:val="9"/>
            <w:shd w:val="clear" w:color="auto" w:fill="auto"/>
            <w:hideMark/>
          </w:tcPr>
          <w:p w14:paraId="70011182" w14:textId="722F611B" w:rsidR="00426D79" w:rsidRPr="00F04B3E" w:rsidRDefault="00426D79" w:rsidP="00FF13A6">
            <w:pPr>
              <w:rPr>
                <w:sz w:val="22"/>
                <w:lang w:val="ru-RU"/>
              </w:rPr>
            </w:pPr>
            <w:r w:rsidRPr="00F04B3E">
              <w:rPr>
                <w:sz w:val="22"/>
                <w:lang w:val="ru-RU"/>
              </w:rPr>
              <w:lastRenderedPageBreak/>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 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FA4066" w14:paraId="4FA7C000" w14:textId="77777777" w:rsidTr="00426D79">
        <w:trPr>
          <w:trHeight w:val="213"/>
          <w:jc w:val="center"/>
        </w:trPr>
        <w:tc>
          <w:tcPr>
            <w:tcW w:w="14596" w:type="dxa"/>
            <w:gridSpan w:val="9"/>
            <w:shd w:val="clear" w:color="auto" w:fill="auto"/>
            <w:hideMark/>
          </w:tcPr>
          <w:p w14:paraId="7ABE8535" w14:textId="77777777" w:rsidR="00426D79" w:rsidRPr="00E86020" w:rsidRDefault="00426D79" w:rsidP="00FF13A6">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426D79" w:rsidRPr="00FA4066" w14:paraId="477EE569" w14:textId="77777777" w:rsidTr="00426D79">
        <w:trPr>
          <w:trHeight w:val="814"/>
          <w:jc w:val="center"/>
        </w:trPr>
        <w:tc>
          <w:tcPr>
            <w:tcW w:w="14596" w:type="dxa"/>
            <w:gridSpan w:val="9"/>
            <w:shd w:val="clear" w:color="auto" w:fill="auto"/>
            <w:hideMark/>
          </w:tcPr>
          <w:p w14:paraId="717DAA78" w14:textId="4D11E1F9" w:rsidR="00426D79" w:rsidRPr="00E86020" w:rsidRDefault="00426D79" w:rsidP="00DE0D35">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w:t>
            </w:r>
            <w:r>
              <w:rPr>
                <w:color w:val="000000" w:themeColor="text1"/>
                <w:sz w:val="22"/>
                <w:szCs w:val="22"/>
                <w:lang w:val="ru-RU"/>
              </w:rPr>
              <w:t>/услуг</w:t>
            </w:r>
            <w:r w:rsidRPr="00E86020">
              <w:rPr>
                <w:color w:val="000000" w:themeColor="text1"/>
                <w:sz w:val="22"/>
                <w:szCs w:val="22"/>
                <w:lang w:val="ru-RU"/>
              </w:rPr>
              <w:t xml:space="preserve"> по Договору. Для реализации данного права Заказчику достаточно направить Подрядчику уведомление </w:t>
            </w:r>
            <w:r w:rsidR="00DE0D35">
              <w:rPr>
                <w:color w:val="000000" w:themeColor="text1"/>
                <w:sz w:val="22"/>
                <w:szCs w:val="22"/>
                <w:lang w:val="ru-RU"/>
              </w:rPr>
              <w:t xml:space="preserve">(заявление) об одностороннем </w:t>
            </w:r>
            <w:proofErr w:type="gramStart"/>
            <w:r w:rsidR="00DE0D35">
              <w:rPr>
                <w:color w:val="000000" w:themeColor="text1"/>
                <w:sz w:val="22"/>
                <w:szCs w:val="22"/>
                <w:lang w:val="ru-RU"/>
              </w:rPr>
              <w:t>зачете</w:t>
            </w:r>
            <w:proofErr w:type="gramEnd"/>
            <w:r w:rsidR="00DE0D35">
              <w:rPr>
                <w:color w:val="000000" w:themeColor="text1"/>
                <w:sz w:val="22"/>
                <w:szCs w:val="22"/>
                <w:lang w:val="ru-RU"/>
              </w:rPr>
              <w:t xml:space="preserve"> взаимных </w:t>
            </w:r>
            <w:r w:rsidR="00A15389">
              <w:rPr>
                <w:color w:val="000000" w:themeColor="text1"/>
                <w:sz w:val="22"/>
                <w:szCs w:val="22"/>
                <w:lang w:val="ru-RU"/>
              </w:rPr>
              <w:t xml:space="preserve">обязательств </w:t>
            </w:r>
            <w:r w:rsidRPr="00E86020">
              <w:rPr>
                <w:color w:val="000000" w:themeColor="text1"/>
                <w:sz w:val="22"/>
                <w:szCs w:val="22"/>
                <w:lang w:val="ru-RU"/>
              </w:rPr>
              <w:t>или включить соответствующ</w:t>
            </w:r>
            <w:r w:rsidR="00DE0D35">
              <w:rPr>
                <w:color w:val="000000" w:themeColor="text1"/>
                <w:sz w:val="22"/>
                <w:szCs w:val="22"/>
                <w:lang w:val="ru-RU"/>
              </w:rPr>
              <w:t>ее уведомление (заявление)</w:t>
            </w:r>
            <w:r w:rsidRPr="00E86020">
              <w:rPr>
                <w:color w:val="000000" w:themeColor="text1"/>
                <w:sz w:val="22"/>
                <w:szCs w:val="22"/>
                <w:lang w:val="ru-RU"/>
              </w:rPr>
              <w:t xml:space="preserve"> в текст выставленной претензии.</w:t>
            </w:r>
          </w:p>
        </w:tc>
      </w:tr>
      <w:tr w:rsidR="00426D79" w:rsidRPr="00FA4066" w14:paraId="09B3B42C" w14:textId="77777777" w:rsidTr="00426D79">
        <w:trPr>
          <w:trHeight w:val="771"/>
          <w:jc w:val="center"/>
        </w:trPr>
        <w:tc>
          <w:tcPr>
            <w:tcW w:w="14596" w:type="dxa"/>
            <w:gridSpan w:val="9"/>
            <w:shd w:val="clear" w:color="auto" w:fill="auto"/>
          </w:tcPr>
          <w:p w14:paraId="6A33C1E3" w14:textId="12CF0623" w:rsidR="00426D79" w:rsidRPr="00E86020" w:rsidRDefault="00426D79" w:rsidP="007A4E5F">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w:t>
            </w:r>
            <w:r>
              <w:rPr>
                <w:color w:val="000000" w:themeColor="text1"/>
                <w:sz w:val="22"/>
                <w:lang w:val="ru-RU"/>
              </w:rPr>
              <w:t>д</w:t>
            </w:r>
            <w:r w:rsidRPr="004B1C15">
              <w:rPr>
                <w:color w:val="000000" w:themeColor="text1"/>
                <w:sz w:val="22"/>
                <w:lang w:val="ru-RU"/>
              </w:rPr>
              <w:t>рядчика в состоянии алкогольного, наркотического или токсического опьянения</w:t>
            </w:r>
            <w:r>
              <w:rPr>
                <w:color w:val="000000" w:themeColor="text1"/>
                <w:sz w:val="22"/>
                <w:lang w:val="ru-RU"/>
              </w:rPr>
              <w:t>, принятие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Pr="004B1C15">
              <w:rPr>
                <w:color w:val="000000" w:themeColor="text1"/>
                <w:sz w:val="22"/>
                <w:lang w:val="ru-RU"/>
              </w:rPr>
              <w:t>штрафны</w:t>
            </w:r>
            <w:r w:rsidR="007A4E5F">
              <w:rPr>
                <w:color w:val="000000" w:themeColor="text1"/>
                <w:sz w:val="22"/>
                <w:lang w:val="ru-RU"/>
              </w:rPr>
              <w:t>е</w:t>
            </w:r>
            <w:r w:rsidRPr="004B1C15">
              <w:rPr>
                <w:color w:val="000000" w:themeColor="text1"/>
                <w:sz w:val="22"/>
                <w:lang w:val="ru-RU"/>
              </w:rPr>
              <w:t xml:space="preserve"> санкци</w:t>
            </w:r>
            <w:r w:rsidR="007A4E5F">
              <w:rPr>
                <w:color w:val="000000" w:themeColor="text1"/>
                <w:sz w:val="22"/>
                <w:lang w:val="ru-RU"/>
              </w:rPr>
              <w:t>и</w:t>
            </w:r>
            <w:r w:rsidRPr="004B1C15">
              <w:rPr>
                <w:color w:val="000000" w:themeColor="text1"/>
                <w:sz w:val="22"/>
                <w:lang w:val="ru-RU"/>
              </w:rPr>
              <w:t>.</w:t>
            </w:r>
          </w:p>
        </w:tc>
      </w:tr>
      <w:tr w:rsidR="00426D79" w:rsidRPr="00FA4066" w14:paraId="358A76AA" w14:textId="77777777" w:rsidTr="00426D79">
        <w:trPr>
          <w:trHeight w:val="670"/>
          <w:jc w:val="center"/>
        </w:trPr>
        <w:tc>
          <w:tcPr>
            <w:tcW w:w="14596" w:type="dxa"/>
            <w:gridSpan w:val="9"/>
            <w:shd w:val="clear" w:color="auto" w:fill="auto"/>
          </w:tcPr>
          <w:p w14:paraId="4E13B0BC" w14:textId="230B2A7D" w:rsidR="00426D79" w:rsidRPr="00E86020" w:rsidRDefault="00426D79" w:rsidP="007A4E5F">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Pr>
                <w:color w:val="000000" w:themeColor="text1"/>
                <w:sz w:val="22"/>
                <w:szCs w:val="22"/>
                <w:lang w:val="ru-RU"/>
              </w:rPr>
              <w:t>11</w:t>
            </w:r>
            <w:r w:rsidRPr="00511BE0">
              <w:rPr>
                <w:color w:val="000000" w:themeColor="text1"/>
                <w:sz w:val="22"/>
                <w:szCs w:val="22"/>
                <w:lang w:val="ru-RU"/>
              </w:rPr>
              <w:t xml:space="preserve"> и 1</w:t>
            </w:r>
            <w:r>
              <w:rPr>
                <w:color w:val="000000" w:themeColor="text1"/>
                <w:sz w:val="22"/>
                <w:szCs w:val="22"/>
                <w:lang w:val="ru-RU"/>
              </w:rPr>
              <w:t>2 настоящего п</w:t>
            </w:r>
            <w:r w:rsidRPr="00511BE0">
              <w:rPr>
                <w:color w:val="000000" w:themeColor="text1"/>
                <w:sz w:val="22"/>
                <w:szCs w:val="22"/>
                <w:lang w:val="ru-RU"/>
              </w:rPr>
              <w:t>еречня</w:t>
            </w:r>
            <w:r>
              <w:rPr>
                <w:color w:val="000000" w:themeColor="text1"/>
                <w:sz w:val="22"/>
                <w:szCs w:val="22"/>
                <w:lang w:val="ru-RU"/>
              </w:rPr>
              <w:t xml:space="preserve"> штрафных санкций</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7A4E5F">
              <w:rPr>
                <w:color w:val="000000" w:themeColor="text1"/>
                <w:sz w:val="22"/>
                <w:szCs w:val="22"/>
                <w:lang w:val="ru-RU"/>
              </w:rPr>
              <w:t>уменьшить</w:t>
            </w:r>
            <w:r w:rsidRPr="00511BE0">
              <w:rPr>
                <w:color w:val="000000" w:themeColor="text1"/>
                <w:sz w:val="22"/>
                <w:szCs w:val="22"/>
                <w:lang w:val="ru-RU"/>
              </w:rPr>
              <w:t xml:space="preserve"> штраф в отношении своего работника (работника Субподрядчика)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p>
        </w:tc>
      </w:tr>
      <w:tr w:rsidR="00426D79" w:rsidRPr="00FA4066" w14:paraId="71C057A5" w14:textId="77777777" w:rsidTr="00426D79">
        <w:trPr>
          <w:trHeight w:val="670"/>
          <w:jc w:val="center"/>
        </w:trPr>
        <w:tc>
          <w:tcPr>
            <w:tcW w:w="14596" w:type="dxa"/>
            <w:gridSpan w:val="9"/>
            <w:shd w:val="clear" w:color="auto" w:fill="auto"/>
          </w:tcPr>
          <w:p w14:paraId="1BF72C5B" w14:textId="3896DBE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7A4E5F">
              <w:rPr>
                <w:color w:val="000000" w:themeColor="text1"/>
                <w:sz w:val="22"/>
                <w:szCs w:val="22"/>
                <w:lang w:val="ru-RU"/>
              </w:rPr>
              <w:t>уменьшить</w:t>
            </w:r>
            <w:r>
              <w:rPr>
                <w:color w:val="000000" w:themeColor="text1"/>
                <w:sz w:val="22"/>
                <w:szCs w:val="22"/>
                <w:lang w:val="ru-RU"/>
              </w:rPr>
              <w:t xml:space="preserve"> штраф </w:t>
            </w:r>
            <w:r w:rsidR="007A4E5F">
              <w:rPr>
                <w:color w:val="000000" w:themeColor="text1"/>
                <w:sz w:val="22"/>
                <w:szCs w:val="22"/>
                <w:lang w:val="ru-RU"/>
              </w:rPr>
              <w:t xml:space="preserve">на сумму </w:t>
            </w:r>
            <w:r>
              <w:rPr>
                <w:color w:val="000000" w:themeColor="text1"/>
                <w:sz w:val="22"/>
                <w:szCs w:val="22"/>
                <w:lang w:val="ru-RU"/>
              </w:rPr>
              <w:t>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2,  7, 8, 10,11, 12, 13  настоящего перечня штрафных санкций).</w:t>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2ECDB7A1" w:rsidR="000644B2" w:rsidRDefault="000644B2" w:rsidP="000644B2">
      <w:pPr>
        <w:spacing w:before="120"/>
        <w:jc w:val="both"/>
        <w:rPr>
          <w:lang w:val="ru-RU"/>
        </w:rPr>
      </w:pPr>
      <w:r w:rsidRPr="004864E9">
        <w:rPr>
          <w:lang w:val="ru-RU"/>
        </w:rPr>
        <w:t xml:space="preserve">От </w:t>
      </w:r>
      <w:r>
        <w:rPr>
          <w:lang w:val="ru-RU"/>
        </w:rPr>
        <w:t>Заказчика</w:t>
      </w:r>
      <w:proofErr w:type="gramStart"/>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1B1A88">
        <w:rPr>
          <w:lang w:val="ru-RU"/>
        </w:rPr>
        <w:t>О</w:t>
      </w:r>
      <w:proofErr w:type="gramEnd"/>
      <w:r w:rsidRPr="001B1A88">
        <w:rPr>
          <w:lang w:val="ru-RU"/>
        </w:rPr>
        <w:t xml:space="preserve">т </w:t>
      </w:r>
      <w:r w:rsidR="007A2FCC">
        <w:rPr>
          <w:lang w:val="ru-RU"/>
        </w:rPr>
        <w:t>Подрядчика</w:t>
      </w:r>
    </w:p>
    <w:tbl>
      <w:tblPr>
        <w:tblW w:w="14905" w:type="dxa"/>
        <w:tblLayout w:type="fixed"/>
        <w:tblLook w:val="01E0" w:firstRow="1" w:lastRow="1" w:firstColumn="1" w:lastColumn="1" w:noHBand="0" w:noVBand="0"/>
      </w:tblPr>
      <w:tblGrid>
        <w:gridCol w:w="6204"/>
        <w:gridCol w:w="1417"/>
        <w:gridCol w:w="7284"/>
      </w:tblGrid>
      <w:tr w:rsidR="00FA4066" w:rsidRPr="00FA4066" w14:paraId="5E186E99" w14:textId="77777777" w:rsidTr="00FA4066">
        <w:trPr>
          <w:trHeight w:val="815"/>
        </w:trPr>
        <w:tc>
          <w:tcPr>
            <w:tcW w:w="6204" w:type="dxa"/>
          </w:tcPr>
          <w:p w14:paraId="1C240ECF" w14:textId="77777777" w:rsidR="00FA4066" w:rsidRPr="00FA4066" w:rsidRDefault="00FA4066" w:rsidP="00FA4066">
            <w:pPr>
              <w:jc w:val="both"/>
              <w:rPr>
                <w:lang w:val="ru-RU" w:eastAsia="ru-RU"/>
              </w:rPr>
            </w:pPr>
            <w:r w:rsidRPr="00FA4066">
              <w:rPr>
                <w:lang w:val="ru-RU" w:eastAsia="ru-RU"/>
              </w:rPr>
              <w:t xml:space="preserve">  Заместитель Генерального директора – директор филиала   АО «РН-Транс» в Республике Башкортостан</w:t>
            </w:r>
          </w:p>
        </w:tc>
        <w:tc>
          <w:tcPr>
            <w:tcW w:w="1417" w:type="dxa"/>
          </w:tcPr>
          <w:p w14:paraId="008A5162" w14:textId="77777777" w:rsidR="00FA4066" w:rsidRPr="00FA4066" w:rsidRDefault="00FA4066" w:rsidP="00FA4066">
            <w:pPr>
              <w:overflowPunct w:val="0"/>
              <w:autoSpaceDE w:val="0"/>
              <w:autoSpaceDN w:val="0"/>
              <w:adjustRightInd w:val="0"/>
              <w:jc w:val="center"/>
              <w:textAlignment w:val="baseline"/>
              <w:rPr>
                <w:b/>
                <w:sz w:val="20"/>
                <w:szCs w:val="20"/>
                <w:lang w:val="ru-RU" w:eastAsia="ru-RU"/>
              </w:rPr>
            </w:pPr>
          </w:p>
        </w:tc>
        <w:tc>
          <w:tcPr>
            <w:tcW w:w="7284" w:type="dxa"/>
          </w:tcPr>
          <w:p w14:paraId="20B86C1E" w14:textId="117CB97F" w:rsidR="00FA4066" w:rsidRPr="00FA4066" w:rsidRDefault="00FA4066" w:rsidP="00FA4066">
            <w:pPr>
              <w:jc w:val="both"/>
              <w:rPr>
                <w:iCs/>
                <w:lang w:val="ru-RU" w:eastAsia="ru-RU"/>
              </w:rPr>
            </w:pPr>
            <w:bookmarkStart w:id="4" w:name="_GoBack"/>
            <w:bookmarkEnd w:id="4"/>
          </w:p>
        </w:tc>
      </w:tr>
      <w:tr w:rsidR="00FA4066" w:rsidRPr="00FA4066" w14:paraId="0D2FE20E" w14:textId="77777777" w:rsidTr="00FA4066">
        <w:tc>
          <w:tcPr>
            <w:tcW w:w="6204" w:type="dxa"/>
          </w:tcPr>
          <w:p w14:paraId="6A57CA28" w14:textId="77777777" w:rsidR="00FA4066" w:rsidRPr="00FA4066" w:rsidRDefault="00FA4066" w:rsidP="00FA4066">
            <w:pPr>
              <w:jc w:val="both"/>
              <w:rPr>
                <w:iCs/>
                <w:sz w:val="22"/>
                <w:szCs w:val="22"/>
                <w:shd w:val="clear" w:color="auto" w:fill="D9D9D9"/>
                <w:lang w:val="ru-RU" w:eastAsia="ru-RU"/>
              </w:rPr>
            </w:pPr>
          </w:p>
          <w:p w14:paraId="44F353EC" w14:textId="77777777" w:rsidR="00FA4066" w:rsidRPr="00FA4066" w:rsidRDefault="00FA4066" w:rsidP="00FA4066">
            <w:pPr>
              <w:overflowPunct w:val="0"/>
              <w:autoSpaceDE w:val="0"/>
              <w:autoSpaceDN w:val="0"/>
              <w:adjustRightInd w:val="0"/>
              <w:jc w:val="both"/>
              <w:textAlignment w:val="baseline"/>
              <w:rPr>
                <w:b/>
                <w:sz w:val="20"/>
                <w:szCs w:val="20"/>
                <w:lang w:val="ru-RU" w:eastAsia="ru-RU"/>
              </w:rPr>
            </w:pPr>
            <w:r w:rsidRPr="00FA4066">
              <w:rPr>
                <w:sz w:val="22"/>
                <w:szCs w:val="22"/>
                <w:lang w:val="ru-RU" w:eastAsia="ru-RU"/>
              </w:rPr>
              <w:t xml:space="preserve">_____________________________________      </w:t>
            </w:r>
            <w:r w:rsidRPr="00FA4066">
              <w:rPr>
                <w:rFonts w:eastAsia="Calibri"/>
                <w:iCs/>
                <w:sz w:val="22"/>
                <w:szCs w:val="22"/>
                <w:lang w:val="ru-RU"/>
              </w:rPr>
              <w:t>С.В. Борисов</w:t>
            </w:r>
          </w:p>
          <w:p w14:paraId="45E75415" w14:textId="77777777" w:rsidR="00FA4066" w:rsidRPr="00FA4066" w:rsidRDefault="00FA4066" w:rsidP="00FA4066">
            <w:pPr>
              <w:overflowPunct w:val="0"/>
              <w:autoSpaceDE w:val="0"/>
              <w:autoSpaceDN w:val="0"/>
              <w:adjustRightInd w:val="0"/>
              <w:jc w:val="both"/>
              <w:textAlignment w:val="baseline"/>
              <w:rPr>
                <w:sz w:val="20"/>
                <w:szCs w:val="20"/>
                <w:lang w:val="ru-RU" w:eastAsia="ru-RU"/>
              </w:rPr>
            </w:pPr>
            <w:r w:rsidRPr="00FA4066">
              <w:rPr>
                <w:sz w:val="20"/>
                <w:szCs w:val="20"/>
                <w:lang w:val="ru-RU" w:eastAsia="ru-RU"/>
              </w:rPr>
              <w:t>М.П.</w:t>
            </w:r>
          </w:p>
        </w:tc>
        <w:tc>
          <w:tcPr>
            <w:tcW w:w="1417" w:type="dxa"/>
          </w:tcPr>
          <w:p w14:paraId="7DDF03A7" w14:textId="77777777" w:rsidR="00FA4066" w:rsidRPr="00FA4066" w:rsidRDefault="00FA4066" w:rsidP="00FA4066">
            <w:pPr>
              <w:overflowPunct w:val="0"/>
              <w:autoSpaceDE w:val="0"/>
              <w:autoSpaceDN w:val="0"/>
              <w:adjustRightInd w:val="0"/>
              <w:jc w:val="both"/>
              <w:textAlignment w:val="baseline"/>
              <w:rPr>
                <w:b/>
                <w:sz w:val="20"/>
                <w:szCs w:val="20"/>
                <w:lang w:val="ru-RU" w:eastAsia="ru-RU"/>
              </w:rPr>
            </w:pPr>
          </w:p>
        </w:tc>
        <w:tc>
          <w:tcPr>
            <w:tcW w:w="7284" w:type="dxa"/>
          </w:tcPr>
          <w:p w14:paraId="5691912E" w14:textId="5560CE81" w:rsidR="00FA4066" w:rsidRPr="00FA4066" w:rsidRDefault="00FA4066" w:rsidP="00FA4066">
            <w:pPr>
              <w:overflowPunct w:val="0"/>
              <w:autoSpaceDE w:val="0"/>
              <w:autoSpaceDN w:val="0"/>
              <w:adjustRightInd w:val="0"/>
              <w:jc w:val="both"/>
              <w:textAlignment w:val="baseline"/>
              <w:rPr>
                <w:b/>
                <w:sz w:val="20"/>
                <w:szCs w:val="20"/>
                <w:lang w:val="ru-RU" w:eastAsia="ru-RU"/>
              </w:rPr>
            </w:pPr>
          </w:p>
          <w:p w14:paraId="297B6C9A" w14:textId="77777777" w:rsidR="00FA4066" w:rsidRPr="00FA4066" w:rsidRDefault="00FA4066" w:rsidP="00FA4066">
            <w:pPr>
              <w:overflowPunct w:val="0"/>
              <w:autoSpaceDE w:val="0"/>
              <w:autoSpaceDN w:val="0"/>
              <w:adjustRightInd w:val="0"/>
              <w:jc w:val="both"/>
              <w:textAlignment w:val="baseline"/>
              <w:rPr>
                <w:b/>
                <w:sz w:val="20"/>
                <w:szCs w:val="20"/>
                <w:lang w:val="ru-RU" w:eastAsia="ru-RU"/>
              </w:rPr>
            </w:pPr>
            <w:r w:rsidRPr="00FA4066">
              <w:rPr>
                <w:b/>
                <w:sz w:val="20"/>
                <w:szCs w:val="20"/>
                <w:lang w:val="ru-RU" w:eastAsia="ru-RU"/>
              </w:rPr>
              <w:t xml:space="preserve">____________________________________________________ </w:t>
            </w:r>
            <w:r w:rsidRPr="00FA4066">
              <w:rPr>
                <w:sz w:val="22"/>
                <w:szCs w:val="22"/>
                <w:lang w:val="ru-RU" w:eastAsia="ru-RU"/>
              </w:rPr>
              <w:t xml:space="preserve"> </w:t>
            </w:r>
          </w:p>
          <w:p w14:paraId="7F021015" w14:textId="77777777" w:rsidR="00FA4066" w:rsidRPr="00FA4066" w:rsidRDefault="00FA4066" w:rsidP="00FA4066">
            <w:pPr>
              <w:overflowPunct w:val="0"/>
              <w:autoSpaceDE w:val="0"/>
              <w:autoSpaceDN w:val="0"/>
              <w:adjustRightInd w:val="0"/>
              <w:jc w:val="both"/>
              <w:textAlignment w:val="baseline"/>
              <w:rPr>
                <w:sz w:val="20"/>
                <w:szCs w:val="20"/>
                <w:lang w:val="ru-RU" w:eastAsia="ru-RU"/>
              </w:rPr>
            </w:pPr>
            <w:r w:rsidRPr="00FA4066">
              <w:rPr>
                <w:sz w:val="20"/>
                <w:szCs w:val="20"/>
                <w:lang w:val="ru-RU" w:eastAsia="ru-RU"/>
              </w:rPr>
              <w:t>М.П.</w:t>
            </w:r>
          </w:p>
        </w:tc>
      </w:tr>
    </w:tbl>
    <w:p w14:paraId="4969F689" w14:textId="50922405" w:rsidR="000644B2" w:rsidRDefault="000644B2" w:rsidP="00134A2E">
      <w:pPr>
        <w:spacing w:before="120"/>
        <w:jc w:val="both"/>
        <w:rPr>
          <w:rFonts w:ascii="Arial" w:hAnsi="Arial" w:cs="Arial"/>
          <w:color w:val="000000"/>
          <w:lang w:val="ru-RU"/>
        </w:rPr>
      </w:pP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p>
    <w:p w14:paraId="5BF222B5" w14:textId="77777777" w:rsidR="00E37457" w:rsidRDefault="00E37457" w:rsidP="00134A2E">
      <w:pPr>
        <w:spacing w:before="120"/>
        <w:jc w:val="both"/>
        <w:rPr>
          <w:rFonts w:ascii="Arial" w:hAnsi="Arial" w:cs="Arial"/>
          <w:color w:val="000000"/>
          <w:lang w:val="ru-RU"/>
        </w:rPr>
      </w:pPr>
    </w:p>
    <w:sectPr w:rsidR="00E37457" w:rsidSect="006339EA">
      <w:headerReference w:type="even" r:id="rId8"/>
      <w:headerReference w:type="default" r:id="rId9"/>
      <w:footerReference w:type="even" r:id="rId10"/>
      <w:footerReference w:type="default" r:id="rId11"/>
      <w:headerReference w:type="first" r:id="rId12"/>
      <w:footerReference w:type="first" r:id="rId13"/>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F84081" w14:textId="77777777" w:rsidR="00111766" w:rsidRDefault="00111766">
      <w:r>
        <w:separator/>
      </w:r>
    </w:p>
  </w:endnote>
  <w:endnote w:type="continuationSeparator" w:id="0">
    <w:p w14:paraId="01A5E344" w14:textId="77777777" w:rsidR="00111766" w:rsidRDefault="00111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286E26" w14:textId="77777777" w:rsidR="00E37457" w:rsidRDefault="00E37457">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EDB87" w14:textId="74127C73"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05.20.\331.00.1</w:t>
    </w:r>
    <w:r>
      <w:rPr>
        <w:rFonts w:ascii="Arial" w:hAnsi="Arial" w:cs="Arial"/>
        <w:noProof/>
        <w:sz w:val="16"/>
        <w:szCs w:val="16"/>
        <w:lang w:val="ru-RU"/>
      </w:rPr>
      <w:t xml:space="preserve"> </w:t>
    </w:r>
  </w:p>
  <w:p w14:paraId="32602903" w14:textId="35D629E8" w:rsidR="00E37457" w:rsidRDefault="00E37457" w:rsidP="00CD1608">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Pr="00081A75">
      <w:rPr>
        <w:rFonts w:ascii="Arial" w:hAnsi="Arial" w:cs="Arial"/>
        <w:noProof/>
        <w:sz w:val="16"/>
        <w:szCs w:val="16"/>
        <w:lang w:val="ru-RU"/>
      </w:rPr>
      <w:t>.00.1</w:t>
    </w:r>
  </w:p>
  <w:p w14:paraId="6BB2CE43" w14:textId="043D3973" w:rsidR="00E37457" w:rsidRPr="00CD1608" w:rsidRDefault="00E37457" w:rsidP="00CD1608">
    <w:pPr>
      <w:pBdr>
        <w:top w:val="single" w:sz="4" w:space="1" w:color="auto"/>
      </w:pBdr>
      <w:spacing w:line="240" w:lineRule="atLeast"/>
      <w:ind w:right="-22"/>
      <w:rPr>
        <w:rFonts w:ascii="Arial" w:hAnsi="Arial" w:cs="Arial"/>
        <w:noProof/>
        <w:sz w:val="16"/>
        <w:szCs w:val="16"/>
        <w:lang w:val="ru-RU"/>
      </w:rPr>
    </w:pPr>
  </w:p>
  <w:p w14:paraId="2EBDA70A" w14:textId="43D89369" w:rsidR="00E37457" w:rsidRPr="00081A75" w:rsidRDefault="00E37457">
    <w:pPr>
      <w:pStyle w:val="a6"/>
      <w:rPr>
        <w:lang w:val="ru-RU"/>
      </w:rPr>
    </w:pPr>
  </w:p>
  <w:p w14:paraId="0C9AF2CF" w14:textId="77777777" w:rsidR="00E37457" w:rsidRPr="00081A75" w:rsidRDefault="00E37457">
    <w:pPr>
      <w:pStyle w:val="a6"/>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83683" w14:textId="77777777" w:rsidR="00E37457" w:rsidRDefault="00E37457">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A28D11" w14:textId="77777777" w:rsidR="00111766" w:rsidRDefault="00111766">
      <w:r>
        <w:separator/>
      </w:r>
    </w:p>
  </w:footnote>
  <w:footnote w:type="continuationSeparator" w:id="0">
    <w:p w14:paraId="637C94D5" w14:textId="77777777" w:rsidR="00111766" w:rsidRDefault="001117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475F37" w14:textId="77777777" w:rsidR="00E37457" w:rsidRDefault="00E37457">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A7EB34" w14:textId="77777777" w:rsidR="00E37457" w:rsidRDefault="00E374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DE0926" w14:textId="77777777" w:rsidR="00E37457" w:rsidRDefault="00E3745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6C64"/>
    <w:rsid w:val="000D72CC"/>
    <w:rsid w:val="000E0E06"/>
    <w:rsid w:val="000E11B9"/>
    <w:rsid w:val="000E26F7"/>
    <w:rsid w:val="000E6476"/>
    <w:rsid w:val="000F1AC4"/>
    <w:rsid w:val="000F3CA3"/>
    <w:rsid w:val="000F46B8"/>
    <w:rsid w:val="000F46DF"/>
    <w:rsid w:val="00111766"/>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80C85"/>
    <w:rsid w:val="00181060"/>
    <w:rsid w:val="00184294"/>
    <w:rsid w:val="00184413"/>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5369"/>
    <w:rsid w:val="00205ADF"/>
    <w:rsid w:val="00210678"/>
    <w:rsid w:val="00210B1F"/>
    <w:rsid w:val="00213BC8"/>
    <w:rsid w:val="0021587F"/>
    <w:rsid w:val="00215AE2"/>
    <w:rsid w:val="00215E74"/>
    <w:rsid w:val="002236AA"/>
    <w:rsid w:val="002248AB"/>
    <w:rsid w:val="002316B4"/>
    <w:rsid w:val="002360C2"/>
    <w:rsid w:val="002463FE"/>
    <w:rsid w:val="0025069E"/>
    <w:rsid w:val="00254A87"/>
    <w:rsid w:val="00261390"/>
    <w:rsid w:val="00262C5B"/>
    <w:rsid w:val="002662B8"/>
    <w:rsid w:val="0027208E"/>
    <w:rsid w:val="00280B59"/>
    <w:rsid w:val="0028392E"/>
    <w:rsid w:val="00286337"/>
    <w:rsid w:val="00290113"/>
    <w:rsid w:val="002B286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5E96"/>
    <w:rsid w:val="00457F59"/>
    <w:rsid w:val="00460A5D"/>
    <w:rsid w:val="00460EAD"/>
    <w:rsid w:val="004617E9"/>
    <w:rsid w:val="00463065"/>
    <w:rsid w:val="00474E6E"/>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6158B"/>
    <w:rsid w:val="00561622"/>
    <w:rsid w:val="00563B34"/>
    <w:rsid w:val="00574B3F"/>
    <w:rsid w:val="00575732"/>
    <w:rsid w:val="00590196"/>
    <w:rsid w:val="005920A6"/>
    <w:rsid w:val="005966E1"/>
    <w:rsid w:val="00596E5C"/>
    <w:rsid w:val="005A52AA"/>
    <w:rsid w:val="005B741E"/>
    <w:rsid w:val="005C7C16"/>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547F0"/>
    <w:rsid w:val="00756E4F"/>
    <w:rsid w:val="007618D8"/>
    <w:rsid w:val="007622B8"/>
    <w:rsid w:val="00762B45"/>
    <w:rsid w:val="00767A6E"/>
    <w:rsid w:val="007704A4"/>
    <w:rsid w:val="00773BF8"/>
    <w:rsid w:val="00775859"/>
    <w:rsid w:val="0077656E"/>
    <w:rsid w:val="00785A31"/>
    <w:rsid w:val="00785C22"/>
    <w:rsid w:val="007A2EE9"/>
    <w:rsid w:val="007A2FCC"/>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1794"/>
    <w:rsid w:val="007E3756"/>
    <w:rsid w:val="007F0E95"/>
    <w:rsid w:val="007F1939"/>
    <w:rsid w:val="007F4732"/>
    <w:rsid w:val="007F4FE4"/>
    <w:rsid w:val="008027CB"/>
    <w:rsid w:val="008073B9"/>
    <w:rsid w:val="0081002B"/>
    <w:rsid w:val="008134FC"/>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A0031E"/>
    <w:rsid w:val="00A008AA"/>
    <w:rsid w:val="00A04B56"/>
    <w:rsid w:val="00A15389"/>
    <w:rsid w:val="00A21133"/>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912"/>
    <w:rsid w:val="00B72F6E"/>
    <w:rsid w:val="00B73EE5"/>
    <w:rsid w:val="00B805D3"/>
    <w:rsid w:val="00B822B3"/>
    <w:rsid w:val="00B84C24"/>
    <w:rsid w:val="00B84F5D"/>
    <w:rsid w:val="00B97A58"/>
    <w:rsid w:val="00BA016B"/>
    <w:rsid w:val="00BA2461"/>
    <w:rsid w:val="00BA61BB"/>
    <w:rsid w:val="00BA6872"/>
    <w:rsid w:val="00BA7F95"/>
    <w:rsid w:val="00BB3D75"/>
    <w:rsid w:val="00BB71AF"/>
    <w:rsid w:val="00BC1725"/>
    <w:rsid w:val="00BC1CB2"/>
    <w:rsid w:val="00BC56ED"/>
    <w:rsid w:val="00BD1680"/>
    <w:rsid w:val="00BD258C"/>
    <w:rsid w:val="00BD3894"/>
    <w:rsid w:val="00BD6BB0"/>
    <w:rsid w:val="00BE1609"/>
    <w:rsid w:val="00BE41C4"/>
    <w:rsid w:val="00BF28FD"/>
    <w:rsid w:val="00BF760F"/>
    <w:rsid w:val="00C0474A"/>
    <w:rsid w:val="00C2115B"/>
    <w:rsid w:val="00C34523"/>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62B39"/>
    <w:rsid w:val="00D661B4"/>
    <w:rsid w:val="00D71CCF"/>
    <w:rsid w:val="00D7333C"/>
    <w:rsid w:val="00D7346B"/>
    <w:rsid w:val="00D80699"/>
    <w:rsid w:val="00D839DF"/>
    <w:rsid w:val="00D87D00"/>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C3B79"/>
    <w:rsid w:val="00EC70F3"/>
    <w:rsid w:val="00ED11DB"/>
    <w:rsid w:val="00ED2D8F"/>
    <w:rsid w:val="00EF071C"/>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066"/>
    <w:rsid w:val="00FA4745"/>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05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5</Pages>
  <Words>1576</Words>
  <Characters>8987</Characters>
  <Application>Microsoft Office Word</Application>
  <DocSecurity>0</DocSecurity>
  <Lines>74</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Алексеев Александр Анатольевич</cp:lastModifiedBy>
  <cp:revision>17</cp:revision>
  <cp:lastPrinted>2019-10-17T11:28:00Z</cp:lastPrinted>
  <dcterms:created xsi:type="dcterms:W3CDTF">2020-09-24T18:48:00Z</dcterms:created>
  <dcterms:modified xsi:type="dcterms:W3CDTF">2021-03-17T11:25:00Z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